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DD70" w14:textId="64E95145" w:rsidR="00883858" w:rsidRPr="00562A05" w:rsidRDefault="00883858" w:rsidP="0075744B">
      <w:pPr>
        <w:jc w:val="center"/>
        <w:rPr>
          <w:b/>
          <w:sz w:val="28"/>
          <w:szCs w:val="28"/>
        </w:rPr>
      </w:pPr>
      <w:r w:rsidRPr="00562A05">
        <w:rPr>
          <w:b/>
          <w:sz w:val="28"/>
          <w:szCs w:val="28"/>
        </w:rPr>
        <w:t>Čestné vyhlásenie štatutárneho orgánu</w:t>
      </w:r>
      <w:r w:rsidR="0075744B" w:rsidRPr="00562A05">
        <w:rPr>
          <w:b/>
          <w:sz w:val="28"/>
          <w:szCs w:val="28"/>
        </w:rPr>
        <w:t xml:space="preserve"> prijímateľa / zainteresovanej osoby</w:t>
      </w:r>
      <w:r w:rsidRPr="00562A05">
        <w:rPr>
          <w:b/>
          <w:sz w:val="28"/>
          <w:szCs w:val="28"/>
        </w:rPr>
        <w:t xml:space="preserve"> </w:t>
      </w:r>
      <w:r w:rsidR="0075744B" w:rsidRPr="00562A05">
        <w:rPr>
          <w:b/>
          <w:sz w:val="28"/>
          <w:szCs w:val="28"/>
        </w:rPr>
        <w:t>o neprítomnosti konfliktu záujmov</w:t>
      </w:r>
    </w:p>
    <w:p w14:paraId="7934EF7F" w14:textId="77777777" w:rsidR="00883858" w:rsidRDefault="00883858" w:rsidP="001B40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798"/>
      </w:tblGrid>
      <w:tr w:rsidR="00883858" w:rsidRPr="005B0B3B" w14:paraId="2F4BC7EE" w14:textId="77777777" w:rsidTr="008659D0">
        <w:trPr>
          <w:trHeight w:val="414"/>
        </w:trPr>
        <w:tc>
          <w:tcPr>
            <w:tcW w:w="1249" w:type="pct"/>
            <w:shd w:val="clear" w:color="auto" w:fill="D9D9D9"/>
            <w:vAlign w:val="center"/>
          </w:tcPr>
          <w:p w14:paraId="7ED4C4DB" w14:textId="1BAAEAB1" w:rsidR="00883858" w:rsidRPr="005B0B3B" w:rsidRDefault="00883858" w:rsidP="001B40FB">
            <w:pPr>
              <w:rPr>
                <w:b/>
                <w:vertAlign w:val="superscript"/>
              </w:rPr>
            </w:pPr>
            <w:r w:rsidRPr="005B0B3B">
              <w:rPr>
                <w:b/>
              </w:rPr>
              <w:t xml:space="preserve">Názov </w:t>
            </w:r>
            <w:r w:rsidR="0075744B">
              <w:rPr>
                <w:b/>
              </w:rPr>
              <w:t>prijímateľa</w:t>
            </w:r>
            <w:r w:rsidRPr="005B0B3B">
              <w:rPr>
                <w:vertAlign w:val="superscript"/>
              </w:rPr>
              <w:t>1</w:t>
            </w:r>
          </w:p>
        </w:tc>
        <w:tc>
          <w:tcPr>
            <w:tcW w:w="3751" w:type="pct"/>
            <w:vAlign w:val="center"/>
          </w:tcPr>
          <w:p w14:paraId="43911126" w14:textId="77777777" w:rsidR="00883858" w:rsidRPr="005B0B3B" w:rsidRDefault="00883858" w:rsidP="001B40FB">
            <w:pPr>
              <w:rPr>
                <w:b/>
              </w:rPr>
            </w:pPr>
            <w:r>
              <w:rPr>
                <w:b/>
              </w:rPr>
              <w:t xml:space="preserve"> </w:t>
            </w:r>
          </w:p>
        </w:tc>
      </w:tr>
      <w:tr w:rsidR="00883858" w:rsidRPr="005B0B3B" w14:paraId="77B7A82F" w14:textId="77777777" w:rsidTr="008659D0">
        <w:trPr>
          <w:trHeight w:val="420"/>
        </w:trPr>
        <w:tc>
          <w:tcPr>
            <w:tcW w:w="1249" w:type="pct"/>
            <w:shd w:val="clear" w:color="auto" w:fill="D9D9D9"/>
            <w:vAlign w:val="center"/>
          </w:tcPr>
          <w:p w14:paraId="0941C93C" w14:textId="66B0DCA0" w:rsidR="00883858" w:rsidRPr="005B0B3B" w:rsidRDefault="00883858" w:rsidP="001B40FB">
            <w:pPr>
              <w:rPr>
                <w:b/>
              </w:rPr>
            </w:pPr>
            <w:r w:rsidRPr="005B0B3B">
              <w:rPr>
                <w:b/>
              </w:rPr>
              <w:t xml:space="preserve">IČO </w:t>
            </w:r>
            <w:r w:rsidR="0075744B">
              <w:rPr>
                <w:b/>
              </w:rPr>
              <w:t>prijímateľa</w:t>
            </w:r>
            <w:r w:rsidRPr="005B0B3B">
              <w:rPr>
                <w:b/>
              </w:rPr>
              <w:t xml:space="preserve"> </w:t>
            </w:r>
            <w:r w:rsidR="00D212D3">
              <w:rPr>
                <w:vertAlign w:val="superscript"/>
              </w:rPr>
              <w:t>2</w:t>
            </w:r>
          </w:p>
        </w:tc>
        <w:tc>
          <w:tcPr>
            <w:tcW w:w="3751" w:type="pct"/>
            <w:vAlign w:val="center"/>
          </w:tcPr>
          <w:p w14:paraId="3BD1B91F" w14:textId="77777777" w:rsidR="00883858" w:rsidRPr="00953E7A" w:rsidRDefault="00883858" w:rsidP="001B40FB">
            <w:r w:rsidRPr="00953E7A">
              <w:t xml:space="preserve"> </w:t>
            </w:r>
          </w:p>
        </w:tc>
      </w:tr>
      <w:tr w:rsidR="0075744B" w:rsidRPr="005B0B3B" w14:paraId="0CA26334" w14:textId="77777777" w:rsidTr="008659D0">
        <w:trPr>
          <w:trHeight w:val="420"/>
        </w:trPr>
        <w:tc>
          <w:tcPr>
            <w:tcW w:w="1249" w:type="pct"/>
            <w:shd w:val="clear" w:color="auto" w:fill="D9D9D9"/>
            <w:vAlign w:val="center"/>
          </w:tcPr>
          <w:p w14:paraId="4DF76516" w14:textId="7D7E9815" w:rsidR="0075744B" w:rsidRPr="0075744B" w:rsidRDefault="0075744B" w:rsidP="001B40FB">
            <w:pPr>
              <w:rPr>
                <w:b/>
                <w:vertAlign w:val="superscript"/>
              </w:rPr>
            </w:pPr>
            <w:r>
              <w:rPr>
                <w:b/>
              </w:rPr>
              <w:t>N</w:t>
            </w:r>
            <w:r w:rsidRPr="002376FF">
              <w:rPr>
                <w:b/>
              </w:rPr>
              <w:t>ázov projektu</w:t>
            </w:r>
            <w:r w:rsidR="005C2D3A">
              <w:rPr>
                <w:b/>
              </w:rPr>
              <w:t xml:space="preserve"> </w:t>
            </w:r>
          </w:p>
        </w:tc>
        <w:tc>
          <w:tcPr>
            <w:tcW w:w="3751" w:type="pct"/>
            <w:vAlign w:val="center"/>
          </w:tcPr>
          <w:p w14:paraId="26EDD21D" w14:textId="77777777" w:rsidR="0075744B" w:rsidRPr="00953E7A" w:rsidRDefault="0075744B" w:rsidP="001B40FB"/>
        </w:tc>
      </w:tr>
      <w:tr w:rsidR="00883858" w:rsidRPr="009565C3" w14:paraId="4E831FBD" w14:textId="77777777" w:rsidTr="008659D0">
        <w:trPr>
          <w:trHeight w:val="398"/>
        </w:trPr>
        <w:tc>
          <w:tcPr>
            <w:tcW w:w="1249" w:type="pct"/>
            <w:shd w:val="clear" w:color="auto" w:fill="D9D9D9"/>
            <w:vAlign w:val="center"/>
          </w:tcPr>
          <w:p w14:paraId="5BBC0FAE" w14:textId="7E8939EF" w:rsidR="00883858" w:rsidRPr="009565C3" w:rsidRDefault="00883858" w:rsidP="001B40FB">
            <w:pPr>
              <w:rPr>
                <w:vertAlign w:val="superscript"/>
              </w:rPr>
            </w:pPr>
            <w:r w:rsidRPr="009565C3">
              <w:t>Ja dolu</w:t>
            </w:r>
            <w:r w:rsidR="003769AB">
              <w:t xml:space="preserve"> </w:t>
            </w:r>
            <w:r w:rsidRPr="009565C3">
              <w:t xml:space="preserve">podpísaný/á </w:t>
            </w:r>
            <w:r w:rsidR="00D212D3">
              <w:rPr>
                <w:vertAlign w:val="superscript"/>
              </w:rPr>
              <w:t>3</w:t>
            </w:r>
          </w:p>
        </w:tc>
        <w:tc>
          <w:tcPr>
            <w:tcW w:w="3751" w:type="pct"/>
            <w:vAlign w:val="center"/>
          </w:tcPr>
          <w:p w14:paraId="58B262BF" w14:textId="77777777" w:rsidR="00883858" w:rsidRPr="009565C3" w:rsidRDefault="00883858" w:rsidP="001B40FB">
            <w:pPr>
              <w:jc w:val="both"/>
            </w:pPr>
            <w:r w:rsidRPr="009565C3">
              <w:t xml:space="preserve"> </w:t>
            </w:r>
          </w:p>
        </w:tc>
      </w:tr>
      <w:tr w:rsidR="00883858" w:rsidRPr="009565C3" w14:paraId="2A258B28" w14:textId="77777777" w:rsidTr="00D42899">
        <w:tc>
          <w:tcPr>
            <w:tcW w:w="5000" w:type="pct"/>
            <w:gridSpan w:val="2"/>
            <w:shd w:val="clear" w:color="auto" w:fill="D9D9D9"/>
          </w:tcPr>
          <w:p w14:paraId="17657426" w14:textId="3204A962" w:rsidR="00883858" w:rsidRPr="0019342D" w:rsidRDefault="00883858" w:rsidP="001B40FB">
            <w:r w:rsidRPr="0019342D">
              <w:rPr>
                <w:sz w:val="22"/>
                <w:szCs w:val="22"/>
              </w:rPr>
              <w:t xml:space="preserve">ako štatutárny orgán </w:t>
            </w:r>
            <w:r w:rsidR="0075744B">
              <w:rPr>
                <w:sz w:val="22"/>
                <w:szCs w:val="22"/>
              </w:rPr>
              <w:t>prijímateľa</w:t>
            </w:r>
          </w:p>
        </w:tc>
      </w:tr>
    </w:tbl>
    <w:p w14:paraId="7D583D97" w14:textId="77777777" w:rsidR="00883858" w:rsidRPr="001B40FB" w:rsidRDefault="00883858" w:rsidP="001B40FB"/>
    <w:p w14:paraId="3D3FD5AC" w14:textId="02B2896D" w:rsidR="00883858" w:rsidRDefault="00883858" w:rsidP="001B40FB">
      <w:pPr>
        <w:jc w:val="center"/>
        <w:rPr>
          <w:b/>
          <w:sz w:val="28"/>
          <w:szCs w:val="28"/>
        </w:rPr>
      </w:pPr>
      <w:r w:rsidRPr="00F53972">
        <w:rPr>
          <w:b/>
          <w:sz w:val="28"/>
          <w:szCs w:val="28"/>
        </w:rPr>
        <w:t>týmto čestne vyhlasujem,</w:t>
      </w:r>
      <w:r w:rsidR="00562A05">
        <w:rPr>
          <w:b/>
          <w:sz w:val="28"/>
          <w:szCs w:val="28"/>
        </w:rPr>
        <w:t xml:space="preserve"> že</w:t>
      </w:r>
    </w:p>
    <w:p w14:paraId="332EEF30" w14:textId="77777777" w:rsidR="00883858" w:rsidRDefault="00883858" w:rsidP="001B40FB"/>
    <w:p w14:paraId="79A471CB" w14:textId="77777777" w:rsidR="0075744B" w:rsidRPr="00562A05" w:rsidRDefault="0075744B" w:rsidP="005C2D3A">
      <w:pPr>
        <w:pStyle w:val="Odsekzoznamu"/>
        <w:numPr>
          <w:ilvl w:val="0"/>
          <w:numId w:val="1"/>
        </w:numPr>
        <w:jc w:val="both"/>
        <w:rPr>
          <w:sz w:val="22"/>
          <w:szCs w:val="22"/>
        </w:rPr>
      </w:pPr>
      <w:r w:rsidRPr="00562A05">
        <w:rPr>
          <w:sz w:val="22"/>
          <w:szCs w:val="22"/>
        </w:rPr>
        <w:t>poznám definíciu konfliktu záujmov, podľa ktorej konflikt záujmov zahŕňa prinajmenšom každú situáciu, keď osoby na strane verejného obstarávateľa alebo poskytovateľa služieb obstarávania konajúceho v mene verejného obstarávateľa, ktorí sú zapojení do vykonávania postupu verejného obstarávania alebo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14:paraId="17762BBD" w14:textId="77777777" w:rsidR="005C2D3A" w:rsidRPr="00562A05" w:rsidRDefault="005C2D3A" w:rsidP="005C2D3A">
      <w:pPr>
        <w:pStyle w:val="Odsekzoznamu"/>
        <w:numPr>
          <w:ilvl w:val="0"/>
          <w:numId w:val="1"/>
        </w:numPr>
        <w:jc w:val="both"/>
        <w:rPr>
          <w:sz w:val="22"/>
          <w:szCs w:val="22"/>
        </w:rPr>
      </w:pPr>
      <w:r w:rsidRPr="00562A05">
        <w:rPr>
          <w:sz w:val="22"/>
          <w:szCs w:val="22"/>
        </w:rPr>
        <w:t>nenastali v súvislosti s mojou osobou také skutočnosti, ktoré by z finančných, osobných, rodinných, politických alebo iných dôvodov narušili alebo ohrozili nestranný, transparentný, nediskriminačný, efektívny, hospodárny a objektívny výkon funkcií pri poskytovaní príspevku,</w:t>
      </w:r>
    </w:p>
    <w:p w14:paraId="721965B1" w14:textId="77777777" w:rsidR="005C2D3A" w:rsidRPr="00562A05" w:rsidRDefault="005C2D3A" w:rsidP="005C2D3A">
      <w:pPr>
        <w:pStyle w:val="Odsekzoznamu"/>
        <w:numPr>
          <w:ilvl w:val="0"/>
          <w:numId w:val="1"/>
        </w:numPr>
        <w:jc w:val="both"/>
        <w:rPr>
          <w:sz w:val="22"/>
          <w:szCs w:val="22"/>
        </w:rPr>
      </w:pPr>
      <w:r w:rsidRPr="00562A05">
        <w:rPr>
          <w:sz w:val="22"/>
          <w:szCs w:val="22"/>
        </w:rPr>
        <w:t>podľa mojich vedomostí nie som v žiadnom konflikte záujmov, pokiaľ ide o subjekty, ktoré sa zúčastnili prípravných trhových konzultácií, podali žiadosť o účasť a/alebo predložili ponuku v rámci tejto zákazky, či už ako jednotlivci alebo členovia skupiny dodávateľov, alebo ako navrhovaní subdodávatelia,</w:t>
      </w:r>
    </w:p>
    <w:p w14:paraId="535F1D5A" w14:textId="77777777" w:rsidR="005C2D3A" w:rsidRPr="00562A05" w:rsidRDefault="005C2D3A" w:rsidP="005C2D3A">
      <w:pPr>
        <w:pStyle w:val="Odsekzoznamu"/>
        <w:numPr>
          <w:ilvl w:val="0"/>
          <w:numId w:val="1"/>
        </w:numPr>
        <w:jc w:val="both"/>
        <w:rPr>
          <w:sz w:val="22"/>
          <w:szCs w:val="22"/>
        </w:rPr>
      </w:pPr>
      <w:r w:rsidRPr="00562A05">
        <w:rPr>
          <w:sz w:val="22"/>
          <w:szCs w:val="22"/>
        </w:rPr>
        <w:t>ak zistím alebo ak sa počas výberu/vyhodnotenia podmienok účasti/požiadaviek na predmet zákazky/kritérií na vyhodnotenie ponúk/plnenia alebo zmeny zmluvy ukáže, že takýto konflikt záujmov existuje alebo vznikol, okamžite to oznámim verejnému obstarávateľovi/komisii na vyhodnotenie ponúk a v prípade zistenia konfliktu záujmov sa prestanem zúčastňovať na postupe hodnotenia a všetkých súvisiacich činnostiach spojených so zadávaním zákazky,</w:t>
      </w:r>
    </w:p>
    <w:p w14:paraId="02F5EED3" w14:textId="2E71F5A4" w:rsidR="005C2D3A" w:rsidRPr="00562A05" w:rsidRDefault="005C2D3A" w:rsidP="005C2D3A">
      <w:pPr>
        <w:pStyle w:val="Odsekzoznamu"/>
        <w:numPr>
          <w:ilvl w:val="0"/>
          <w:numId w:val="1"/>
        </w:numPr>
        <w:jc w:val="both"/>
        <w:rPr>
          <w:sz w:val="22"/>
          <w:szCs w:val="22"/>
        </w:rPr>
      </w:pPr>
      <w:r w:rsidRPr="00562A05">
        <w:rPr>
          <w:sz w:val="22"/>
          <w:szCs w:val="22"/>
        </w:rPr>
        <w:t>som oboznámen</w:t>
      </w:r>
      <w:r w:rsidR="00BA0847" w:rsidRPr="00562A05">
        <w:rPr>
          <w:sz w:val="22"/>
          <w:szCs w:val="22"/>
        </w:rPr>
        <w:t>ý(</w:t>
      </w:r>
      <w:r w:rsidRPr="00562A05">
        <w:rPr>
          <w:sz w:val="22"/>
          <w:szCs w:val="22"/>
        </w:rPr>
        <w:t>á</w:t>
      </w:r>
      <w:r w:rsidR="00BA0847" w:rsidRPr="00562A05">
        <w:rPr>
          <w:sz w:val="22"/>
          <w:szCs w:val="22"/>
        </w:rPr>
        <w:t>)</w:t>
      </w:r>
      <w:r w:rsidRPr="00562A05">
        <w:rPr>
          <w:sz w:val="22"/>
          <w:szCs w:val="22"/>
        </w:rPr>
        <w:t xml:space="preserve"> so skutočnosťou, že v prípade, ak poskytovateľ alebo iný kontrolný a auditný orgán zistí v predmetnej zákazke konflikt záujmov, uvedené zistenie môže mať vplyv na oprávnenosť výdavkov a následné vylúčenie zákazky z financovania v plnom rozsahu, </w:t>
      </w:r>
    </w:p>
    <w:p w14:paraId="2FD7C20F" w14:textId="77777777" w:rsidR="005C2D3A" w:rsidRDefault="005C2D3A" w:rsidP="005C2D3A">
      <w:pPr>
        <w:pStyle w:val="Odsekzoznamu"/>
        <w:numPr>
          <w:ilvl w:val="0"/>
          <w:numId w:val="1"/>
        </w:numPr>
        <w:jc w:val="both"/>
      </w:pPr>
      <w:r w:rsidRPr="00562A05">
        <w:rPr>
          <w:sz w:val="22"/>
          <w:szCs w:val="22"/>
        </w:rPr>
        <w:t>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počas hodnotenia alebo na základe hodnotenia nakladať zodpovedne a dôverne a súhlasím, že budú použité výhradne na účely tohto hodnotenia a nebudú zverejnené žiadnej tretej strane.</w:t>
      </w:r>
      <w:r>
        <w:t xml:space="preserve"> </w:t>
      </w:r>
    </w:p>
    <w:p w14:paraId="4658A1A5" w14:textId="77777777" w:rsidR="005C2D3A" w:rsidRDefault="005C2D3A" w:rsidP="001B40FB">
      <w:pPr>
        <w:spacing w:line="360" w:lineRule="auto"/>
        <w:jc w:val="both"/>
      </w:pPr>
    </w:p>
    <w:p w14:paraId="5330E730" w14:textId="77777777" w:rsidR="005C2D3A" w:rsidRDefault="005C2D3A" w:rsidP="001B40FB">
      <w:pPr>
        <w:spacing w:line="360" w:lineRule="auto"/>
        <w:jc w:val="both"/>
      </w:pPr>
    </w:p>
    <w:p w14:paraId="786287A8" w14:textId="24E968FA" w:rsidR="00B63D4B" w:rsidRPr="00562A05" w:rsidRDefault="00B63D4B" w:rsidP="001B40FB">
      <w:pPr>
        <w:spacing w:line="360" w:lineRule="auto"/>
        <w:jc w:val="both"/>
        <w:rPr>
          <w:sz w:val="22"/>
          <w:szCs w:val="22"/>
        </w:rPr>
      </w:pPr>
      <w:r w:rsidRPr="00562A05">
        <w:rPr>
          <w:sz w:val="22"/>
          <w:szCs w:val="22"/>
        </w:rPr>
        <w:t xml:space="preserve">V .........................................  dňa </w:t>
      </w:r>
      <w:r w:rsidR="0075434A" w:rsidRPr="00562A05">
        <w:rPr>
          <w:sz w:val="22"/>
          <w:szCs w:val="22"/>
          <w:vertAlign w:val="superscript"/>
        </w:rPr>
        <w:t>4</w:t>
      </w:r>
      <w:r w:rsidRPr="00562A05">
        <w:rPr>
          <w:sz w:val="22"/>
          <w:szCs w:val="22"/>
        </w:rPr>
        <w:t>...........................</w:t>
      </w:r>
    </w:p>
    <w:p w14:paraId="58B63614" w14:textId="77777777" w:rsidR="00B63D4B" w:rsidRPr="00562A05" w:rsidRDefault="00B63D4B" w:rsidP="001B40FB">
      <w:pPr>
        <w:ind w:left="5387"/>
        <w:jc w:val="center"/>
        <w:rPr>
          <w:sz w:val="22"/>
          <w:szCs w:val="22"/>
        </w:rPr>
      </w:pPr>
      <w:r w:rsidRPr="00562A05">
        <w:rPr>
          <w:sz w:val="22"/>
          <w:szCs w:val="22"/>
        </w:rPr>
        <w:t>.............................................................</w:t>
      </w:r>
    </w:p>
    <w:p w14:paraId="61457CDF" w14:textId="7E02F4D3" w:rsidR="00B63D4B" w:rsidRPr="00562A05" w:rsidRDefault="00B63D4B" w:rsidP="001B40FB">
      <w:pPr>
        <w:ind w:left="5387"/>
        <w:jc w:val="center"/>
        <w:rPr>
          <w:sz w:val="22"/>
          <w:szCs w:val="22"/>
        </w:rPr>
      </w:pPr>
      <w:r w:rsidRPr="00562A05">
        <w:rPr>
          <w:sz w:val="22"/>
          <w:szCs w:val="22"/>
        </w:rPr>
        <w:t xml:space="preserve">(podpis štatutárneho orgánu </w:t>
      </w:r>
      <w:r w:rsidR="005C2D3A" w:rsidRPr="00562A05">
        <w:rPr>
          <w:sz w:val="22"/>
          <w:szCs w:val="22"/>
        </w:rPr>
        <w:t>prijímateľa</w:t>
      </w:r>
      <w:r w:rsidR="002B55D4" w:rsidRPr="00562A05">
        <w:rPr>
          <w:sz w:val="22"/>
          <w:szCs w:val="22"/>
        </w:rPr>
        <w:t xml:space="preserve"> a pečiatka</w:t>
      </w:r>
      <w:r w:rsidRPr="00562A05">
        <w:rPr>
          <w:sz w:val="22"/>
          <w:szCs w:val="22"/>
        </w:rPr>
        <w:t>)</w:t>
      </w:r>
    </w:p>
    <w:p w14:paraId="41D46E86" w14:textId="77777777" w:rsidR="00B63D4B" w:rsidRDefault="00B63D4B" w:rsidP="001B40FB"/>
    <w:p w14:paraId="0DA0D9A8" w14:textId="77777777" w:rsidR="00EC27C4" w:rsidRDefault="00EC27C4" w:rsidP="001B40FB"/>
    <w:p w14:paraId="6ECAC6BD" w14:textId="77777777" w:rsidR="00EC27C4" w:rsidRDefault="00EC27C4" w:rsidP="001B40FB"/>
    <w:p w14:paraId="74373027" w14:textId="2D3A52D4" w:rsidR="0019342D" w:rsidRDefault="0016511B" w:rsidP="001B40FB">
      <w:r>
        <w:rPr>
          <w:noProof/>
          <w:color w:val="D0CECE" w:themeColor="background2" w:themeShade="E6"/>
        </w:rPr>
        <mc:AlternateContent>
          <mc:Choice Requires="wps">
            <w:drawing>
              <wp:anchor distT="0" distB="0" distL="114300" distR="114300" simplePos="0" relativeHeight="251666432" behindDoc="0" locked="0" layoutInCell="1" allowOverlap="1" wp14:anchorId="1D1B544E" wp14:editId="3C7DFE4A">
                <wp:simplePos x="0" y="0"/>
                <wp:positionH relativeFrom="column">
                  <wp:posOffset>-375920</wp:posOffset>
                </wp:positionH>
                <wp:positionV relativeFrom="paragraph">
                  <wp:posOffset>248920</wp:posOffset>
                </wp:positionV>
                <wp:extent cx="6534150" cy="0"/>
                <wp:effectExtent l="9525" t="9525" r="9525" b="9525"/>
                <wp:wrapNone/>
                <wp:docPr id="1"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350">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0F2F" id="Rovná spojnica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9.6pt" to="484.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" strokecolor="gray [1629]" strokeweight=".5pt">
                <v:stroke joinstyle="miter"/>
              </v:line>
            </w:pict>
          </mc:Fallback>
        </mc:AlternateContent>
      </w:r>
    </w:p>
    <w:p w14:paraId="043F2CCD" w14:textId="77777777" w:rsidR="0019342D" w:rsidRDefault="0019342D" w:rsidP="001B40FB"/>
    <w:p w14:paraId="06A665DB" w14:textId="77777777" w:rsidR="00B63D4B" w:rsidRPr="0080202F" w:rsidRDefault="00B63D4B" w:rsidP="001B40FB">
      <w:pPr>
        <w:jc w:val="both"/>
        <w:rPr>
          <w:sz w:val="20"/>
          <w:szCs w:val="20"/>
        </w:rPr>
      </w:pPr>
    </w:p>
    <w:p w14:paraId="389E2A92" w14:textId="77777777" w:rsidR="00D133AB" w:rsidRPr="0080202F" w:rsidRDefault="00B63D4B" w:rsidP="001B40FB">
      <w:pPr>
        <w:ind w:left="180" w:hanging="180"/>
        <w:jc w:val="both"/>
        <w:rPr>
          <w:sz w:val="20"/>
          <w:szCs w:val="20"/>
        </w:rPr>
      </w:pPr>
      <w:r w:rsidRPr="0080202F">
        <w:rPr>
          <w:sz w:val="20"/>
          <w:szCs w:val="20"/>
          <w:vertAlign w:val="superscript"/>
        </w:rPr>
        <w:t>1</w:t>
      </w:r>
      <w:r w:rsidR="008A5572" w:rsidRPr="0080202F">
        <w:rPr>
          <w:sz w:val="20"/>
          <w:szCs w:val="20"/>
        </w:rPr>
        <w:t xml:space="preserve"> </w:t>
      </w:r>
      <w:r w:rsidR="008A5572" w:rsidRPr="0080202F">
        <w:rPr>
          <w:sz w:val="20"/>
          <w:szCs w:val="20"/>
        </w:rPr>
        <w:tab/>
        <w:t>Uveďte názov žiadateľa.</w:t>
      </w:r>
    </w:p>
    <w:p w14:paraId="26D3FCBB" w14:textId="77777777" w:rsidR="00D133AB" w:rsidRPr="0080202F" w:rsidRDefault="00D133AB" w:rsidP="001B40FB">
      <w:pPr>
        <w:ind w:left="180" w:hanging="180"/>
        <w:jc w:val="both"/>
        <w:rPr>
          <w:sz w:val="20"/>
          <w:szCs w:val="20"/>
        </w:rPr>
      </w:pPr>
      <w:r w:rsidRPr="0080202F">
        <w:rPr>
          <w:sz w:val="20"/>
          <w:szCs w:val="20"/>
          <w:vertAlign w:val="superscript"/>
        </w:rPr>
        <w:t>2</w:t>
      </w:r>
      <w:r w:rsidRPr="0080202F">
        <w:rPr>
          <w:sz w:val="20"/>
          <w:szCs w:val="20"/>
          <w:vertAlign w:val="superscript"/>
        </w:rPr>
        <w:tab/>
      </w:r>
      <w:r w:rsidRPr="0080202F">
        <w:rPr>
          <w:sz w:val="20"/>
          <w:szCs w:val="20"/>
        </w:rPr>
        <w:t>Uveďte IČO žiadateľa v súlade s potvrdením o pridelení identifikačného čísla organizácie (IČO), resp. príslušným registrom, v ktorom je žiadateľ vedený.</w:t>
      </w:r>
    </w:p>
    <w:p w14:paraId="2D9355AC" w14:textId="609F3100" w:rsidR="00B63D4B" w:rsidRDefault="00D133AB" w:rsidP="001B40FB">
      <w:pPr>
        <w:ind w:left="180" w:hanging="180"/>
        <w:jc w:val="both"/>
        <w:rPr>
          <w:sz w:val="20"/>
          <w:szCs w:val="20"/>
        </w:rPr>
      </w:pPr>
      <w:r w:rsidRPr="0080202F">
        <w:rPr>
          <w:sz w:val="20"/>
          <w:szCs w:val="20"/>
          <w:vertAlign w:val="superscript"/>
        </w:rPr>
        <w:t>3</w:t>
      </w:r>
      <w:r w:rsidR="00B63D4B" w:rsidRPr="0080202F">
        <w:rPr>
          <w:sz w:val="20"/>
          <w:szCs w:val="20"/>
        </w:rPr>
        <w:t xml:space="preserve"> </w:t>
      </w:r>
      <w:r w:rsidR="00B63D4B" w:rsidRPr="0080202F">
        <w:rPr>
          <w:sz w:val="20"/>
          <w:szCs w:val="20"/>
        </w:rPr>
        <w:tab/>
      </w:r>
      <w:r w:rsidR="00BA0847">
        <w:rPr>
          <w:sz w:val="20"/>
          <w:szCs w:val="20"/>
        </w:rPr>
        <w:t xml:space="preserve"> Čestné vyhlásenie sa vyplňuje za všetky osoby, ktoré sa podieľali na verejnom obstarávaní, resp. príprave a podpise zmluvy / objednávky, vrátane štatutárneho orgánu. Za každú zainteresovanú osobu sa vyplňuje a predkladá osobitné ČV</w:t>
      </w:r>
      <w:r w:rsidR="00B63D4B" w:rsidRPr="0080202F">
        <w:rPr>
          <w:sz w:val="20"/>
          <w:szCs w:val="20"/>
        </w:rPr>
        <w:t>.</w:t>
      </w:r>
    </w:p>
    <w:p w14:paraId="589745BB" w14:textId="1930527E" w:rsidR="0075434A" w:rsidRPr="0080202F" w:rsidRDefault="0075434A" w:rsidP="001B40FB">
      <w:pPr>
        <w:ind w:left="180" w:hanging="180"/>
        <w:jc w:val="both"/>
        <w:rPr>
          <w:sz w:val="20"/>
          <w:szCs w:val="20"/>
        </w:rPr>
      </w:pPr>
      <w:r w:rsidRPr="0075434A">
        <w:rPr>
          <w:sz w:val="20"/>
          <w:szCs w:val="20"/>
          <w:vertAlign w:val="superscript"/>
        </w:rPr>
        <w:t>4</w:t>
      </w:r>
      <w:r>
        <w:rPr>
          <w:sz w:val="20"/>
          <w:szCs w:val="20"/>
        </w:rPr>
        <w:t xml:space="preserve"> ČV o neprítomnosti konfliktu záujmov sa datuje pred oslovením potenciálnych dodávateľov.</w:t>
      </w:r>
    </w:p>
    <w:p w14:paraId="2F3CBA34" w14:textId="0DB18360" w:rsidR="00BD6992" w:rsidRPr="0080202F" w:rsidRDefault="00886760" w:rsidP="005C2D3A">
      <w:pPr>
        <w:ind w:left="180" w:hanging="180"/>
        <w:jc w:val="both"/>
        <w:rPr>
          <w:sz w:val="20"/>
          <w:szCs w:val="20"/>
        </w:rPr>
      </w:pPr>
      <w:r w:rsidRPr="0080202F">
        <w:rPr>
          <w:sz w:val="20"/>
          <w:szCs w:val="20"/>
        </w:rPr>
        <w:t xml:space="preserve"> </w:t>
      </w:r>
    </w:p>
    <w:p w14:paraId="68CC8747" w14:textId="77777777" w:rsidR="00BD6992" w:rsidRDefault="00BD6992" w:rsidP="001B40FB">
      <w:pPr>
        <w:ind w:left="180" w:hanging="180"/>
        <w:jc w:val="both"/>
        <w:rPr>
          <w:sz w:val="18"/>
          <w:szCs w:val="20"/>
        </w:rPr>
      </w:pPr>
    </w:p>
    <w:p w14:paraId="096EA40F" w14:textId="77777777" w:rsidR="00BD6992" w:rsidRDefault="00BD6992" w:rsidP="001B40FB">
      <w:pPr>
        <w:ind w:left="180" w:hanging="180"/>
        <w:jc w:val="both"/>
        <w:rPr>
          <w:sz w:val="18"/>
          <w:szCs w:val="20"/>
        </w:rPr>
      </w:pPr>
    </w:p>
    <w:p w14:paraId="74989130" w14:textId="77777777" w:rsidR="00BD6992" w:rsidRDefault="00BD6992" w:rsidP="001B40FB">
      <w:pPr>
        <w:ind w:left="180" w:hanging="180"/>
        <w:jc w:val="both"/>
        <w:rPr>
          <w:sz w:val="18"/>
          <w:szCs w:val="20"/>
        </w:rPr>
      </w:pPr>
    </w:p>
    <w:p w14:paraId="1C06D20E" w14:textId="77777777" w:rsidR="00B63D4B" w:rsidRDefault="00B63D4B" w:rsidP="001B40FB"/>
    <w:sectPr w:rsidR="00B63D4B" w:rsidSect="008878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EEB6" w14:textId="77777777" w:rsidR="008878A9" w:rsidRDefault="008878A9" w:rsidP="00883858">
      <w:r>
        <w:separator/>
      </w:r>
    </w:p>
  </w:endnote>
  <w:endnote w:type="continuationSeparator" w:id="0">
    <w:p w14:paraId="003AA262" w14:textId="77777777" w:rsidR="008878A9" w:rsidRDefault="008878A9" w:rsidP="0088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68BD" w14:textId="77777777" w:rsidR="008878A9" w:rsidRDefault="008878A9" w:rsidP="00883858">
      <w:r>
        <w:separator/>
      </w:r>
    </w:p>
  </w:footnote>
  <w:footnote w:type="continuationSeparator" w:id="0">
    <w:p w14:paraId="6F4DB096" w14:textId="77777777" w:rsidR="008878A9" w:rsidRDefault="008878A9" w:rsidP="0088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752A" w14:textId="0A6B78A7" w:rsidR="00883858" w:rsidRDefault="0075744B" w:rsidP="0075744B">
    <w:pPr>
      <w:pStyle w:val="Hlavika"/>
      <w:jc w:val="right"/>
    </w:pPr>
    <w:r>
      <w:t xml:space="preserve">Doklad č. </w:t>
    </w:r>
    <w:r w:rsidR="005C2D3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E0C87"/>
    <w:multiLevelType w:val="hybridMultilevel"/>
    <w:tmpl w:val="9A6A6D5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CA94786"/>
    <w:multiLevelType w:val="hybridMultilevel"/>
    <w:tmpl w:val="2C3EB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6EC368E"/>
    <w:multiLevelType w:val="hybridMultilevel"/>
    <w:tmpl w:val="80D8479E"/>
    <w:lvl w:ilvl="0" w:tplc="C492C35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40661004">
    <w:abstractNumId w:val="0"/>
  </w:num>
  <w:num w:numId="2" w16cid:durableId="1572930917">
    <w:abstractNumId w:val="2"/>
  </w:num>
  <w:num w:numId="3" w16cid:durableId="108070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58"/>
    <w:rsid w:val="0002596E"/>
    <w:rsid w:val="00041153"/>
    <w:rsid w:val="0009126E"/>
    <w:rsid w:val="000D3413"/>
    <w:rsid w:val="0012191C"/>
    <w:rsid w:val="0016511B"/>
    <w:rsid w:val="0019342D"/>
    <w:rsid w:val="001B198E"/>
    <w:rsid w:val="001B40FB"/>
    <w:rsid w:val="0029326A"/>
    <w:rsid w:val="002933EE"/>
    <w:rsid w:val="002B55D4"/>
    <w:rsid w:val="002C505B"/>
    <w:rsid w:val="002F7D33"/>
    <w:rsid w:val="003769AB"/>
    <w:rsid w:val="003D6451"/>
    <w:rsid w:val="004176F2"/>
    <w:rsid w:val="00435780"/>
    <w:rsid w:val="004748D8"/>
    <w:rsid w:val="004B5500"/>
    <w:rsid w:val="004B6036"/>
    <w:rsid w:val="004C19DD"/>
    <w:rsid w:val="004D7441"/>
    <w:rsid w:val="004F6BB8"/>
    <w:rsid w:val="005216ED"/>
    <w:rsid w:val="005377CA"/>
    <w:rsid w:val="00562A05"/>
    <w:rsid w:val="005B5640"/>
    <w:rsid w:val="005C2D3A"/>
    <w:rsid w:val="005F4189"/>
    <w:rsid w:val="00633505"/>
    <w:rsid w:val="00660329"/>
    <w:rsid w:val="006B230E"/>
    <w:rsid w:val="006E3339"/>
    <w:rsid w:val="006E4959"/>
    <w:rsid w:val="00724E7E"/>
    <w:rsid w:val="007257A2"/>
    <w:rsid w:val="0072793F"/>
    <w:rsid w:val="0075434A"/>
    <w:rsid w:val="0075744B"/>
    <w:rsid w:val="0076156E"/>
    <w:rsid w:val="007C693A"/>
    <w:rsid w:val="007F107C"/>
    <w:rsid w:val="007F6200"/>
    <w:rsid w:val="0080202F"/>
    <w:rsid w:val="00810506"/>
    <w:rsid w:val="00840A7F"/>
    <w:rsid w:val="00857196"/>
    <w:rsid w:val="008659D0"/>
    <w:rsid w:val="00867861"/>
    <w:rsid w:val="00883858"/>
    <w:rsid w:val="00886760"/>
    <w:rsid w:val="008878A9"/>
    <w:rsid w:val="008963D1"/>
    <w:rsid w:val="008A0EC0"/>
    <w:rsid w:val="008A25A6"/>
    <w:rsid w:val="008A5572"/>
    <w:rsid w:val="008C7725"/>
    <w:rsid w:val="008D7BDE"/>
    <w:rsid w:val="00953E7A"/>
    <w:rsid w:val="009765E1"/>
    <w:rsid w:val="009852C6"/>
    <w:rsid w:val="00986862"/>
    <w:rsid w:val="009929CB"/>
    <w:rsid w:val="00A737F6"/>
    <w:rsid w:val="00A82E23"/>
    <w:rsid w:val="00AC2375"/>
    <w:rsid w:val="00AE0382"/>
    <w:rsid w:val="00AE0FD2"/>
    <w:rsid w:val="00B563D2"/>
    <w:rsid w:val="00B63D4B"/>
    <w:rsid w:val="00BA0847"/>
    <w:rsid w:val="00BC3A69"/>
    <w:rsid w:val="00BD6992"/>
    <w:rsid w:val="00C20B48"/>
    <w:rsid w:val="00CA0580"/>
    <w:rsid w:val="00CA283D"/>
    <w:rsid w:val="00CC29A0"/>
    <w:rsid w:val="00CD1842"/>
    <w:rsid w:val="00CF5922"/>
    <w:rsid w:val="00D00172"/>
    <w:rsid w:val="00D133AB"/>
    <w:rsid w:val="00D20404"/>
    <w:rsid w:val="00D212D3"/>
    <w:rsid w:val="00D412E3"/>
    <w:rsid w:val="00D41DB2"/>
    <w:rsid w:val="00D909DC"/>
    <w:rsid w:val="00D935F1"/>
    <w:rsid w:val="00D939C1"/>
    <w:rsid w:val="00DD5F73"/>
    <w:rsid w:val="00E32046"/>
    <w:rsid w:val="00E34B64"/>
    <w:rsid w:val="00E43DFF"/>
    <w:rsid w:val="00E74FD5"/>
    <w:rsid w:val="00EC27C4"/>
    <w:rsid w:val="00EC58BB"/>
    <w:rsid w:val="00F20382"/>
    <w:rsid w:val="00F454E3"/>
    <w:rsid w:val="00F6294A"/>
    <w:rsid w:val="00FA7B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D728"/>
  <w15:docId w15:val="{E49396C4-4A3A-4303-B7FC-1412C6D6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38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3858"/>
    <w:pPr>
      <w:tabs>
        <w:tab w:val="center" w:pos="4536"/>
        <w:tab w:val="right" w:pos="9072"/>
      </w:tabs>
    </w:pPr>
  </w:style>
  <w:style w:type="character" w:customStyle="1" w:styleId="HlavikaChar">
    <w:name w:val="Hlavička Char"/>
    <w:basedOn w:val="Predvolenpsmoodseku"/>
    <w:link w:val="Hlavika"/>
    <w:uiPriority w:val="99"/>
    <w:rsid w:val="00883858"/>
  </w:style>
  <w:style w:type="paragraph" w:styleId="Pta">
    <w:name w:val="footer"/>
    <w:basedOn w:val="Normlny"/>
    <w:link w:val="PtaChar"/>
    <w:uiPriority w:val="99"/>
    <w:unhideWhenUsed/>
    <w:rsid w:val="00883858"/>
    <w:pPr>
      <w:tabs>
        <w:tab w:val="center" w:pos="4536"/>
        <w:tab w:val="right" w:pos="9072"/>
      </w:tabs>
    </w:pPr>
  </w:style>
  <w:style w:type="character" w:customStyle="1" w:styleId="PtaChar">
    <w:name w:val="Päta Char"/>
    <w:basedOn w:val="Predvolenpsmoodseku"/>
    <w:link w:val="Pta"/>
    <w:uiPriority w:val="99"/>
    <w:rsid w:val="00883858"/>
  </w:style>
  <w:style w:type="paragraph" w:styleId="Textbubliny">
    <w:name w:val="Balloon Text"/>
    <w:basedOn w:val="Normlny"/>
    <w:link w:val="TextbublinyChar"/>
    <w:uiPriority w:val="99"/>
    <w:semiHidden/>
    <w:unhideWhenUsed/>
    <w:rsid w:val="006603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329"/>
    <w:rPr>
      <w:rFonts w:ascii="Segoe UI" w:eastAsia="Times New Roman" w:hAnsi="Segoe UI" w:cs="Segoe UI"/>
      <w:sz w:val="18"/>
      <w:szCs w:val="18"/>
      <w:lang w:eastAsia="sk-SK"/>
    </w:rPr>
  </w:style>
  <w:style w:type="paragraph" w:styleId="Normlnywebov">
    <w:name w:val="Normal (Web)"/>
    <w:basedOn w:val="Normlny"/>
    <w:unhideWhenUsed/>
    <w:rsid w:val="00FA7BBE"/>
    <w:pPr>
      <w:spacing w:before="100" w:beforeAutospacing="1" w:after="100" w:afterAutospacing="1"/>
    </w:pPr>
  </w:style>
  <w:style w:type="character" w:styleId="Odkaznakomentr">
    <w:name w:val="annotation reference"/>
    <w:basedOn w:val="Predvolenpsmoodseku"/>
    <w:uiPriority w:val="99"/>
    <w:semiHidden/>
    <w:unhideWhenUsed/>
    <w:rsid w:val="00AC2375"/>
    <w:rPr>
      <w:sz w:val="16"/>
      <w:szCs w:val="16"/>
    </w:rPr>
  </w:style>
  <w:style w:type="paragraph" w:styleId="Textkomentra">
    <w:name w:val="annotation text"/>
    <w:basedOn w:val="Normlny"/>
    <w:link w:val="TextkomentraChar"/>
    <w:uiPriority w:val="99"/>
    <w:semiHidden/>
    <w:unhideWhenUsed/>
    <w:rsid w:val="00AC2375"/>
    <w:rPr>
      <w:sz w:val="20"/>
      <w:szCs w:val="20"/>
    </w:rPr>
  </w:style>
  <w:style w:type="character" w:customStyle="1" w:styleId="TextkomentraChar">
    <w:name w:val="Text komentára Char"/>
    <w:basedOn w:val="Predvolenpsmoodseku"/>
    <w:link w:val="Textkomentra"/>
    <w:uiPriority w:val="99"/>
    <w:semiHidden/>
    <w:rsid w:val="00AC237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C2375"/>
    <w:rPr>
      <w:b/>
      <w:bCs/>
    </w:rPr>
  </w:style>
  <w:style w:type="character" w:customStyle="1" w:styleId="PredmetkomentraChar">
    <w:name w:val="Predmet komentára Char"/>
    <w:basedOn w:val="TextkomentraChar"/>
    <w:link w:val="Predmetkomentra"/>
    <w:uiPriority w:val="99"/>
    <w:semiHidden/>
    <w:rsid w:val="00AC2375"/>
    <w:rPr>
      <w:rFonts w:ascii="Times New Roman" w:eastAsia="Times New Roman" w:hAnsi="Times New Roman" w:cs="Times New Roman"/>
      <w:b/>
      <w:bCs/>
      <w:sz w:val="20"/>
      <w:szCs w:val="20"/>
      <w:lang w:eastAsia="sk-SK"/>
    </w:rPr>
  </w:style>
  <w:style w:type="paragraph" w:styleId="Revzia">
    <w:name w:val="Revision"/>
    <w:hidden/>
    <w:uiPriority w:val="99"/>
    <w:semiHidden/>
    <w:rsid w:val="004C19D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C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C8EB-47D6-42DE-AC60-5E138595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Kochanová</dc:creator>
  <cp:lastModifiedBy>Lucia Vačoková</cp:lastModifiedBy>
  <cp:revision>2</cp:revision>
  <cp:lastPrinted>2020-03-06T14:06:00Z</cp:lastPrinted>
  <dcterms:created xsi:type="dcterms:W3CDTF">2024-01-07T18:35:00Z</dcterms:created>
  <dcterms:modified xsi:type="dcterms:W3CDTF">2024-01-07T18:35:00Z</dcterms:modified>
</cp:coreProperties>
</file>